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D83830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D83830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DC48B3" w:rsidRDefault="00266802" w:rsidP="00266802">
      <w:pPr>
        <w:jc w:val="center"/>
        <w:rPr>
          <w:rFonts w:ascii="Tahoma" w:hAnsi="Tahoma" w:cs="Tahoma"/>
          <w:b/>
          <w:sz w:val="22"/>
          <w:szCs w:val="22"/>
        </w:rPr>
      </w:pPr>
      <w:r w:rsidRPr="00DC48B3">
        <w:rPr>
          <w:rFonts w:ascii="Tahoma" w:hAnsi="Tahoma" w:cs="Tahoma"/>
          <w:sz w:val="22"/>
          <w:szCs w:val="22"/>
        </w:rPr>
        <w:t xml:space="preserve">  </w:t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</w:p>
    <w:p w:rsidR="0049383E" w:rsidRPr="003476BB" w:rsidRDefault="00297D63" w:rsidP="00865B5F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P.T. Oferenci wszyscy</w:t>
      </w:r>
    </w:p>
    <w:p w:rsidR="0049383E" w:rsidRPr="003476BB" w:rsidRDefault="0049383E" w:rsidP="00DC48B3">
      <w:pPr>
        <w:ind w:left="6372"/>
        <w:rPr>
          <w:rFonts w:ascii="Tahoma" w:hAnsi="Tahoma" w:cs="Tahoma"/>
          <w:sz w:val="20"/>
          <w:szCs w:val="20"/>
        </w:rPr>
      </w:pPr>
    </w:p>
    <w:p w:rsidR="0047228C" w:rsidRPr="003476BB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3476BB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3476BB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3476BB">
        <w:rPr>
          <w:rFonts w:ascii="Tahoma" w:hAnsi="Tahoma" w:cs="Tahoma"/>
          <w:sz w:val="20"/>
          <w:szCs w:val="20"/>
        </w:rPr>
        <w:t>DA.</w:t>
      </w:r>
      <w:r w:rsidR="00865B5F">
        <w:rPr>
          <w:rFonts w:ascii="Tahoma" w:hAnsi="Tahoma" w:cs="Tahoma"/>
          <w:sz w:val="20"/>
          <w:szCs w:val="20"/>
        </w:rPr>
        <w:t>4240-4-6/17</w:t>
      </w:r>
      <w:r w:rsidR="0047228C" w:rsidRPr="003476BB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865B5F">
        <w:rPr>
          <w:rFonts w:ascii="Tahoma" w:hAnsi="Tahoma" w:cs="Tahoma"/>
          <w:noProof/>
          <w:sz w:val="20"/>
          <w:szCs w:val="20"/>
        </w:rPr>
        <w:t>12</w:t>
      </w:r>
      <w:r w:rsidR="00CE03B8">
        <w:rPr>
          <w:rFonts w:ascii="Tahoma" w:hAnsi="Tahoma" w:cs="Tahoma"/>
          <w:noProof/>
          <w:sz w:val="20"/>
          <w:szCs w:val="20"/>
        </w:rPr>
        <w:t xml:space="preserve"> grudnia</w:t>
      </w:r>
      <w:r w:rsidR="00865B5F">
        <w:rPr>
          <w:rFonts w:ascii="Tahoma" w:hAnsi="Tahoma" w:cs="Tahoma"/>
          <w:noProof/>
          <w:sz w:val="20"/>
          <w:szCs w:val="20"/>
        </w:rPr>
        <w:t xml:space="preserve"> 2017</w:t>
      </w:r>
      <w:r w:rsidR="0047228C" w:rsidRPr="003476B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3476B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A7738">
        <w:rPr>
          <w:rFonts w:ascii="Tahoma" w:hAnsi="Tahoma" w:cs="Tahoma"/>
          <w:b/>
          <w:noProof/>
          <w:sz w:val="20"/>
          <w:szCs w:val="20"/>
        </w:rPr>
        <w:t>zapytania nr 1</w:t>
      </w:r>
    </w:p>
    <w:p w:rsidR="0047228C" w:rsidRPr="003476B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3476BB" w:rsidRDefault="0047228C" w:rsidP="00FA7738">
      <w:pPr>
        <w:jc w:val="both"/>
        <w:rPr>
          <w:rFonts w:ascii="Tahoma" w:hAnsi="Tahoma" w:cs="Tahoma"/>
          <w:b/>
          <w:sz w:val="20"/>
          <w:szCs w:val="20"/>
        </w:rPr>
      </w:pPr>
      <w:r w:rsidRPr="003476BB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>
        <w:rPr>
          <w:rFonts w:ascii="Tahoma" w:hAnsi="Tahoma" w:cs="Tahoma"/>
          <w:sz w:val="20"/>
          <w:szCs w:val="20"/>
        </w:rPr>
        <w:t xml:space="preserve"> SWKO w postępowaniu konkursowym</w:t>
      </w:r>
      <w:r w:rsidRPr="003476BB">
        <w:rPr>
          <w:rFonts w:ascii="Tahoma" w:hAnsi="Tahoma" w:cs="Tahoma"/>
          <w:sz w:val="20"/>
          <w:szCs w:val="20"/>
        </w:rPr>
        <w:t xml:space="preserve"> </w:t>
      </w:r>
      <w:r w:rsidR="00FA7738" w:rsidRPr="00FA7738">
        <w:rPr>
          <w:rFonts w:ascii="Tahoma" w:hAnsi="Tahoma" w:cs="Tahoma"/>
          <w:b/>
          <w:sz w:val="20"/>
          <w:szCs w:val="20"/>
        </w:rPr>
        <w:t>na świadczenie usług medycznych</w:t>
      </w:r>
      <w:r w:rsidR="00FA7738">
        <w:rPr>
          <w:rFonts w:ascii="Tahoma" w:hAnsi="Tahoma" w:cs="Tahoma"/>
          <w:sz w:val="20"/>
          <w:szCs w:val="20"/>
        </w:rPr>
        <w:t xml:space="preserve"> </w:t>
      </w:r>
      <w:r w:rsidRPr="003476BB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Default="0047228C" w:rsidP="003476BB">
      <w:pPr>
        <w:rPr>
          <w:rFonts w:ascii="Tahoma" w:hAnsi="Tahoma" w:cs="Tahoma"/>
          <w:sz w:val="20"/>
          <w:szCs w:val="20"/>
        </w:rPr>
      </w:pPr>
    </w:p>
    <w:p w:rsidR="00FA7738" w:rsidRDefault="00FA7738" w:rsidP="003476BB">
      <w:pPr>
        <w:rPr>
          <w:rFonts w:ascii="Tahoma" w:hAnsi="Tahoma" w:cs="Tahoma"/>
          <w:sz w:val="20"/>
          <w:szCs w:val="20"/>
        </w:rPr>
      </w:pPr>
    </w:p>
    <w:p w:rsidR="00F8536A" w:rsidRDefault="00FA7738" w:rsidP="003476BB">
      <w:pPr>
        <w:rPr>
          <w:rFonts w:ascii="Tahoma" w:hAnsi="Tahoma" w:cs="Tahoma"/>
          <w:sz w:val="20"/>
          <w:szCs w:val="20"/>
        </w:rPr>
      </w:pPr>
      <w:r w:rsidRPr="00FA7738">
        <w:rPr>
          <w:rFonts w:ascii="Tahoma" w:hAnsi="Tahoma" w:cs="Tahoma"/>
          <w:b/>
          <w:sz w:val="20"/>
          <w:szCs w:val="20"/>
        </w:rPr>
        <w:t>Pytanie 1:</w:t>
      </w:r>
      <w:r w:rsidR="00F8536A" w:rsidRPr="00295D2C">
        <w:rPr>
          <w:rFonts w:ascii="Tahoma" w:hAnsi="Tahoma" w:cs="Tahoma"/>
          <w:sz w:val="20"/>
          <w:szCs w:val="20"/>
        </w:rPr>
        <w:t xml:space="preserve"> </w:t>
      </w:r>
    </w:p>
    <w:p w:rsidR="00295D2C" w:rsidRDefault="00F8536A" w:rsidP="003476B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udzielający zamówienia dopuszcza w przypadku pacjentów ambulatoryjnych uznanie „wydania wyniku” za wręczenie wyniku badania bezpośrednio po jego wykonaniu</w:t>
      </w:r>
      <w:r w:rsidR="000A3C27">
        <w:rPr>
          <w:rFonts w:ascii="Tahoma" w:hAnsi="Tahoma" w:cs="Tahoma"/>
          <w:sz w:val="20"/>
          <w:szCs w:val="20"/>
        </w:rPr>
        <w:t xml:space="preserve"> Pacjentowi  oraz zbiorcze przesłanie pocztą wyników  badań po zakończeniu miesiąca.</w:t>
      </w:r>
    </w:p>
    <w:p w:rsidR="00FA7738" w:rsidRDefault="00295D2C" w:rsidP="003476BB">
      <w:pPr>
        <w:rPr>
          <w:rFonts w:ascii="Tahoma" w:hAnsi="Tahoma" w:cs="Tahoma"/>
          <w:b/>
          <w:sz w:val="20"/>
          <w:szCs w:val="20"/>
        </w:rPr>
      </w:pPr>
      <w:r w:rsidRPr="00295D2C">
        <w:rPr>
          <w:rFonts w:ascii="Tahoma" w:hAnsi="Tahoma" w:cs="Tahoma"/>
          <w:b/>
          <w:sz w:val="20"/>
          <w:szCs w:val="20"/>
        </w:rPr>
        <w:t>Odpowiedz:</w:t>
      </w:r>
      <w:r w:rsidR="000A3C27">
        <w:rPr>
          <w:rFonts w:ascii="Tahoma" w:hAnsi="Tahoma" w:cs="Tahoma"/>
          <w:b/>
          <w:sz w:val="20"/>
          <w:szCs w:val="20"/>
        </w:rPr>
        <w:t xml:space="preserve"> Tak, dopuszcza</w:t>
      </w:r>
    </w:p>
    <w:p w:rsidR="000A3C27" w:rsidRPr="00BF0D6A" w:rsidRDefault="000A3C27" w:rsidP="003476BB">
      <w:pPr>
        <w:rPr>
          <w:rFonts w:ascii="Tahoma" w:hAnsi="Tahoma" w:cs="Tahoma"/>
          <w:b/>
          <w:sz w:val="20"/>
          <w:szCs w:val="20"/>
        </w:rPr>
      </w:pPr>
    </w:p>
    <w:p w:rsidR="000A3C27" w:rsidRPr="00BF0D6A" w:rsidRDefault="000A3C27" w:rsidP="003476BB">
      <w:pPr>
        <w:rPr>
          <w:rFonts w:ascii="Tahoma" w:hAnsi="Tahoma" w:cs="Tahoma"/>
          <w:sz w:val="20"/>
          <w:szCs w:val="20"/>
        </w:rPr>
      </w:pPr>
      <w:r w:rsidRPr="00BF0D6A">
        <w:rPr>
          <w:rFonts w:ascii="Tahoma" w:hAnsi="Tahoma" w:cs="Tahoma"/>
          <w:b/>
          <w:sz w:val="20"/>
          <w:szCs w:val="20"/>
        </w:rPr>
        <w:t>Pytanie 2:</w:t>
      </w:r>
    </w:p>
    <w:p w:rsidR="000A3C27" w:rsidRDefault="000A3C27" w:rsidP="003476BB">
      <w:pPr>
        <w:rPr>
          <w:rFonts w:ascii="Tahoma" w:hAnsi="Tahoma" w:cs="Tahoma"/>
          <w:sz w:val="20"/>
          <w:szCs w:val="20"/>
        </w:rPr>
      </w:pPr>
      <w:r w:rsidRPr="00BF0D6A">
        <w:rPr>
          <w:rFonts w:ascii="Tahoma" w:hAnsi="Tahoma" w:cs="Tahoma"/>
          <w:sz w:val="20"/>
          <w:szCs w:val="20"/>
        </w:rPr>
        <w:t xml:space="preserve">Czy istnieje możliwość zmiany zapisów §4 ust 2 na </w:t>
      </w:r>
      <w:r w:rsidR="00BF0D6A" w:rsidRPr="00BF0D6A">
        <w:rPr>
          <w:rFonts w:ascii="Tahoma" w:hAnsi="Tahoma" w:cs="Tahoma"/>
          <w:sz w:val="20"/>
          <w:szCs w:val="20"/>
        </w:rPr>
        <w:t>…”</w:t>
      </w:r>
      <w:r w:rsidRPr="00BF0D6A">
        <w:rPr>
          <w:rFonts w:ascii="Tahoma" w:hAnsi="Tahoma" w:cs="Tahoma"/>
          <w:sz w:val="20"/>
          <w:szCs w:val="20"/>
        </w:rPr>
        <w:t>Udzielający zamówienie</w:t>
      </w:r>
      <w:r w:rsidR="00BF0D6A" w:rsidRPr="00BF0D6A">
        <w:rPr>
          <w:rFonts w:ascii="Tahoma" w:hAnsi="Tahoma" w:cs="Tahoma"/>
          <w:sz w:val="20"/>
          <w:szCs w:val="20"/>
        </w:rPr>
        <w:t xml:space="preserve"> zobowiązuje się zapłacić należność</w:t>
      </w:r>
      <w:r w:rsidR="00BF0D6A">
        <w:rPr>
          <w:rFonts w:ascii="Tahoma" w:hAnsi="Tahoma" w:cs="Tahoma"/>
          <w:sz w:val="20"/>
          <w:szCs w:val="20"/>
        </w:rPr>
        <w:t xml:space="preserve"> </w:t>
      </w:r>
      <w:r w:rsidR="00BF0D6A" w:rsidRPr="00BF0D6A">
        <w:rPr>
          <w:rFonts w:ascii="Tahoma" w:hAnsi="Tahoma" w:cs="Tahoma"/>
          <w:sz w:val="20"/>
          <w:szCs w:val="20"/>
        </w:rPr>
        <w:t xml:space="preserve">za wykonaną usługę (faktyczne wykonanie badania) przelewem w </w:t>
      </w:r>
      <w:r w:rsidR="00865B5F" w:rsidRPr="00BF0D6A">
        <w:rPr>
          <w:rFonts w:ascii="Tahoma" w:hAnsi="Tahoma" w:cs="Tahoma"/>
          <w:sz w:val="20"/>
          <w:szCs w:val="20"/>
        </w:rPr>
        <w:t>ciągu</w:t>
      </w:r>
      <w:r w:rsidR="00BF0D6A" w:rsidRPr="00BF0D6A">
        <w:rPr>
          <w:rFonts w:ascii="Tahoma" w:hAnsi="Tahoma" w:cs="Tahoma"/>
          <w:sz w:val="20"/>
          <w:szCs w:val="20"/>
        </w:rPr>
        <w:t xml:space="preserve"> 30 dni liczony od dnia wystawienia prawidłowej faktury i wykazu badań…”</w:t>
      </w:r>
    </w:p>
    <w:p w:rsidR="00BF0D6A" w:rsidRPr="00865B5F" w:rsidRDefault="00865B5F" w:rsidP="003476BB">
      <w:pPr>
        <w:rPr>
          <w:rFonts w:ascii="Tahoma" w:hAnsi="Tahoma" w:cs="Tahoma"/>
          <w:b/>
          <w:sz w:val="20"/>
          <w:szCs w:val="20"/>
        </w:rPr>
      </w:pPr>
      <w:r w:rsidRPr="00865B5F">
        <w:rPr>
          <w:rFonts w:ascii="Tahoma" w:hAnsi="Tahoma" w:cs="Tahoma"/>
          <w:b/>
          <w:sz w:val="20"/>
          <w:szCs w:val="20"/>
        </w:rPr>
        <w:t>Odpowiedz: Zgodnie z SWKO</w:t>
      </w:r>
    </w:p>
    <w:p w:rsidR="00295D2C" w:rsidRPr="00295D2C" w:rsidRDefault="00295D2C" w:rsidP="003476BB">
      <w:pPr>
        <w:rPr>
          <w:rFonts w:ascii="Tahoma" w:hAnsi="Tahoma" w:cs="Tahoma"/>
          <w:b/>
          <w:sz w:val="20"/>
          <w:szCs w:val="20"/>
        </w:rPr>
      </w:pPr>
    </w:p>
    <w:sectPr w:rsidR="00295D2C" w:rsidRPr="00295D2C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AE" w:rsidRDefault="00B466AE">
      <w:r>
        <w:separator/>
      </w:r>
    </w:p>
  </w:endnote>
  <w:endnote w:type="continuationSeparator" w:id="0">
    <w:p w:rsidR="00B466AE" w:rsidRDefault="00B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E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57E2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AE" w:rsidRDefault="00B466AE">
      <w:r>
        <w:separator/>
      </w:r>
    </w:p>
  </w:footnote>
  <w:footnote w:type="continuationSeparator" w:id="0">
    <w:p w:rsidR="00B466AE" w:rsidRDefault="00B46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7E2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57E2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A3C27"/>
    <w:rsid w:val="000B48B2"/>
    <w:rsid w:val="000D7BD0"/>
    <w:rsid w:val="000E1B8D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5D2C"/>
    <w:rsid w:val="00297D63"/>
    <w:rsid w:val="002B4455"/>
    <w:rsid w:val="002C20DF"/>
    <w:rsid w:val="002C5CA6"/>
    <w:rsid w:val="002D6585"/>
    <w:rsid w:val="00303758"/>
    <w:rsid w:val="00322F22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5009A8"/>
    <w:rsid w:val="005107FC"/>
    <w:rsid w:val="00533EB2"/>
    <w:rsid w:val="00542DC8"/>
    <w:rsid w:val="00547A28"/>
    <w:rsid w:val="005628C4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7F0AEC"/>
    <w:rsid w:val="008009DF"/>
    <w:rsid w:val="008417D3"/>
    <w:rsid w:val="00843BEE"/>
    <w:rsid w:val="00856F38"/>
    <w:rsid w:val="00865B5F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B070DE"/>
    <w:rsid w:val="00B25169"/>
    <w:rsid w:val="00B303A1"/>
    <w:rsid w:val="00B466AE"/>
    <w:rsid w:val="00BB0103"/>
    <w:rsid w:val="00BB0F73"/>
    <w:rsid w:val="00BB2BC9"/>
    <w:rsid w:val="00BB3B6B"/>
    <w:rsid w:val="00BC3831"/>
    <w:rsid w:val="00BD117E"/>
    <w:rsid w:val="00BF0D6A"/>
    <w:rsid w:val="00C16311"/>
    <w:rsid w:val="00C709A8"/>
    <w:rsid w:val="00C80434"/>
    <w:rsid w:val="00C86E15"/>
    <w:rsid w:val="00CA33FF"/>
    <w:rsid w:val="00CB2F9A"/>
    <w:rsid w:val="00CB320B"/>
    <w:rsid w:val="00CB70C3"/>
    <w:rsid w:val="00CD6EE8"/>
    <w:rsid w:val="00CE03B8"/>
    <w:rsid w:val="00D31AEA"/>
    <w:rsid w:val="00D83830"/>
    <w:rsid w:val="00D96A20"/>
    <w:rsid w:val="00D96B02"/>
    <w:rsid w:val="00DC48B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57E24"/>
    <w:rsid w:val="00F61473"/>
    <w:rsid w:val="00F64BED"/>
    <w:rsid w:val="00F70941"/>
    <w:rsid w:val="00F7291B"/>
    <w:rsid w:val="00F8536A"/>
    <w:rsid w:val="00FA4A95"/>
    <w:rsid w:val="00FA7738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0542-AAEA-4F2A-A686-E370BB6A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13</cp:revision>
  <cp:lastPrinted>2017-12-11T12:55:00Z</cp:lastPrinted>
  <dcterms:created xsi:type="dcterms:W3CDTF">2016-06-27T08:14:00Z</dcterms:created>
  <dcterms:modified xsi:type="dcterms:W3CDTF">2017-12-11T12:56:00Z</dcterms:modified>
</cp:coreProperties>
</file>